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79D8F756" w:rsidR="00702EE4" w:rsidRPr="007E4B72"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7E4B72">
        <w:rPr>
          <w:rFonts w:ascii="Arial" w:hAnsi="Arial" w:cs="Arial"/>
          <w:b/>
          <w:bCs/>
          <w:kern w:val="32"/>
          <w:sz w:val="32"/>
          <w:szCs w:val="32"/>
          <w:lang w:val="en-GB"/>
        </w:rPr>
        <w:t>SA</w:t>
      </w:r>
      <w:r w:rsidR="007E4B72" w:rsidRPr="007E4B72">
        <w:rPr>
          <w:rFonts w:ascii="Arial" w:hAnsi="Arial" w:cs="Arial"/>
          <w:b/>
          <w:bCs/>
          <w:kern w:val="32"/>
          <w:sz w:val="32"/>
          <w:szCs w:val="32"/>
          <w:lang w:val="en-GB"/>
        </w:rPr>
        <w:t>TURDAY OF THE BLESSED VIRGIN MARY</w:t>
      </w:r>
    </w:p>
    <w:bookmarkEnd w:id="0"/>
    <w:bookmarkEnd w:id="1"/>
    <w:p w14:paraId="4256BF26" w14:textId="40A08610" w:rsidR="0029370F" w:rsidRPr="002F560E" w:rsidRDefault="007E4B72" w:rsidP="002D7FC4">
      <w:pPr>
        <w:pStyle w:val="Titolo1"/>
        <w:spacing w:before="0" w:after="120"/>
        <w:jc w:val="center"/>
        <w:rPr>
          <w:lang w:val="en-GB"/>
        </w:rPr>
      </w:pPr>
      <w:r w:rsidRPr="002F560E">
        <w:rPr>
          <w:lang w:val="en-GB"/>
        </w:rPr>
        <w:t>HOLY MARY</w:t>
      </w:r>
    </w:p>
    <w:p w14:paraId="22E7CCEE" w14:textId="5EDCFEEC" w:rsidR="003C10AD" w:rsidRPr="00122C62" w:rsidRDefault="00131361" w:rsidP="00854FB2">
      <w:pPr>
        <w:spacing w:after="120"/>
        <w:ind w:left="-170" w:right="-170"/>
        <w:jc w:val="both"/>
        <w:rPr>
          <w:rFonts w:ascii="Arial" w:hAnsi="Arial" w:cs="Arial"/>
          <w:color w:val="000000"/>
        </w:rPr>
      </w:pPr>
      <w:r w:rsidRPr="00131361">
        <w:rPr>
          <w:rFonts w:ascii="Arial" w:hAnsi="Arial" w:cs="Arial"/>
          <w:lang w:val="en-GB"/>
        </w:rPr>
        <w:t>We once wrote: The first title with which we invoke the Virgin Mary is</w:t>
      </w:r>
      <w:r w:rsidR="003C10AD" w:rsidRPr="00131361">
        <w:rPr>
          <w:rFonts w:ascii="Arial" w:hAnsi="Arial" w:cs="Arial"/>
          <w:lang w:val="en-GB"/>
        </w:rPr>
        <w:t xml:space="preserve">: </w:t>
      </w:r>
      <w:r w:rsidR="003C10AD" w:rsidRPr="00131361">
        <w:rPr>
          <w:rFonts w:ascii="Arial" w:hAnsi="Arial" w:cs="Arial"/>
          <w:i/>
          <w:lang w:val="en-GB"/>
        </w:rPr>
        <w:t>“</w:t>
      </w:r>
      <w:r w:rsidRPr="00131361">
        <w:rPr>
          <w:rFonts w:ascii="Arial" w:hAnsi="Arial" w:cs="Arial"/>
          <w:i/>
          <w:lang w:val="en-GB"/>
        </w:rPr>
        <w:t>H</w:t>
      </w:r>
      <w:r>
        <w:rPr>
          <w:rFonts w:ascii="Arial" w:hAnsi="Arial" w:cs="Arial"/>
          <w:i/>
          <w:lang w:val="en-GB"/>
        </w:rPr>
        <w:t>oly</w:t>
      </w:r>
      <w:r w:rsidR="003C10AD" w:rsidRPr="00131361">
        <w:rPr>
          <w:rFonts w:ascii="Arial" w:hAnsi="Arial" w:cs="Arial"/>
          <w:i/>
          <w:lang w:val="en-GB"/>
        </w:rPr>
        <w:t xml:space="preserve"> Mar</w:t>
      </w:r>
      <w:r>
        <w:rPr>
          <w:rFonts w:ascii="Arial" w:hAnsi="Arial" w:cs="Arial"/>
          <w:i/>
          <w:lang w:val="en-GB"/>
        </w:rPr>
        <w:t>y</w:t>
      </w:r>
      <w:r w:rsidR="003C10AD" w:rsidRPr="00131361">
        <w:rPr>
          <w:rFonts w:ascii="Arial" w:hAnsi="Arial" w:cs="Arial"/>
          <w:i/>
          <w:lang w:val="en-GB"/>
        </w:rPr>
        <w:t>”</w:t>
      </w:r>
      <w:r w:rsidR="003C10AD" w:rsidRPr="00131361">
        <w:rPr>
          <w:rFonts w:ascii="Arial" w:hAnsi="Arial" w:cs="Arial"/>
          <w:lang w:val="en-GB"/>
        </w:rPr>
        <w:t xml:space="preserve">. </w:t>
      </w:r>
      <w:r w:rsidR="001A0B3B" w:rsidRPr="001A0B3B">
        <w:rPr>
          <w:rFonts w:ascii="Arial" w:hAnsi="Arial" w:cs="Arial"/>
          <w:lang w:val="en-GB"/>
        </w:rPr>
        <w:t>We are immediately drawn to contemplate the full beauty of our heavenly Mother’s holiness, so that we may fall in love with it. Beauty attracts, captivates and seduces the heart, drawing it to itself. The greater the beauty, the more the heart is spellbound and held captive. One only need to read a few verses from the Song of Songs to find out just how powerful the force of beauty is</w:t>
      </w:r>
      <w:r w:rsidR="003C10AD" w:rsidRPr="001A0B3B">
        <w:rPr>
          <w:rFonts w:ascii="Arial" w:hAnsi="Arial" w:cs="Arial"/>
          <w:lang w:val="en-GB"/>
        </w:rPr>
        <w:t xml:space="preserve">: </w:t>
      </w:r>
      <w:r w:rsidR="003C10AD" w:rsidRPr="001A0B3B">
        <w:rPr>
          <w:rFonts w:ascii="Arial" w:hAnsi="Arial" w:cs="Arial"/>
          <w:i/>
          <w:lang w:val="en-GB"/>
        </w:rPr>
        <w:t>“</w:t>
      </w:r>
      <w:r w:rsidR="002F560E" w:rsidRPr="002F560E">
        <w:rPr>
          <w:rFonts w:ascii="Arial" w:hAnsi="Arial" w:cs="Arial"/>
          <w:i/>
          <w:color w:val="000000"/>
          <w:lang w:val="en-GB"/>
        </w:rPr>
        <w:t>Ah, you are beautiful, my beloved,</w:t>
      </w:r>
      <w:r w:rsidR="002F560E">
        <w:rPr>
          <w:rFonts w:ascii="Arial" w:hAnsi="Arial" w:cs="Arial"/>
          <w:i/>
          <w:color w:val="000000"/>
          <w:lang w:val="en-GB"/>
        </w:rPr>
        <w:t xml:space="preserve"> </w:t>
      </w:r>
      <w:r w:rsidR="002F560E" w:rsidRPr="002F560E">
        <w:rPr>
          <w:rFonts w:ascii="Arial" w:hAnsi="Arial" w:cs="Arial"/>
          <w:i/>
          <w:color w:val="000000"/>
          <w:lang w:val="en-GB"/>
        </w:rPr>
        <w:t>ah, you are beautiful!</w:t>
      </w:r>
      <w:r w:rsidR="002F560E">
        <w:rPr>
          <w:rFonts w:ascii="Arial" w:hAnsi="Arial" w:cs="Arial"/>
          <w:i/>
          <w:color w:val="000000"/>
          <w:lang w:val="en-GB"/>
        </w:rPr>
        <w:t xml:space="preserve"> </w:t>
      </w:r>
      <w:r w:rsidR="002F560E" w:rsidRPr="002F560E">
        <w:rPr>
          <w:rFonts w:ascii="Arial" w:hAnsi="Arial" w:cs="Arial"/>
          <w:i/>
          <w:color w:val="000000"/>
          <w:lang w:val="en-GB"/>
        </w:rPr>
        <w:t>Your eyes are doves</w:t>
      </w:r>
      <w:r w:rsidR="002F560E">
        <w:rPr>
          <w:rFonts w:ascii="Arial" w:hAnsi="Arial" w:cs="Arial"/>
          <w:i/>
          <w:color w:val="000000"/>
          <w:lang w:val="en-GB"/>
        </w:rPr>
        <w:t xml:space="preserve"> </w:t>
      </w:r>
      <w:r w:rsidR="002F560E" w:rsidRPr="002F560E">
        <w:rPr>
          <w:rFonts w:ascii="Arial" w:hAnsi="Arial" w:cs="Arial"/>
          <w:i/>
          <w:color w:val="000000"/>
          <w:lang w:val="en-GB"/>
        </w:rPr>
        <w:t>behind your veil.</w:t>
      </w:r>
      <w:r w:rsidR="002F560E">
        <w:rPr>
          <w:rFonts w:ascii="Arial" w:hAnsi="Arial" w:cs="Arial"/>
          <w:i/>
          <w:color w:val="000000"/>
          <w:lang w:val="en-GB"/>
        </w:rPr>
        <w:t xml:space="preserve"> </w:t>
      </w:r>
      <w:r w:rsidR="002F560E" w:rsidRPr="002F560E">
        <w:rPr>
          <w:rFonts w:ascii="Arial" w:hAnsi="Arial" w:cs="Arial"/>
          <w:i/>
          <w:color w:val="000000"/>
          <w:lang w:val="en-GB"/>
        </w:rPr>
        <w:t>Your hair is like a flock of goats</w:t>
      </w:r>
      <w:r w:rsidR="002F560E">
        <w:rPr>
          <w:rFonts w:ascii="Arial" w:hAnsi="Arial" w:cs="Arial"/>
          <w:i/>
          <w:color w:val="000000"/>
          <w:lang w:val="en-GB"/>
        </w:rPr>
        <w:t xml:space="preserve"> </w:t>
      </w:r>
      <w:r w:rsidR="002F560E" w:rsidRPr="002F560E">
        <w:rPr>
          <w:rFonts w:ascii="Arial" w:hAnsi="Arial" w:cs="Arial"/>
          <w:i/>
          <w:color w:val="000000"/>
          <w:lang w:val="en-GB"/>
        </w:rPr>
        <w:t>streaming down the mountains of Gilead.</w:t>
      </w:r>
      <w:r w:rsidR="002F560E">
        <w:rPr>
          <w:rFonts w:ascii="Arial" w:hAnsi="Arial" w:cs="Arial"/>
          <w:i/>
          <w:color w:val="000000"/>
          <w:lang w:val="en-GB"/>
        </w:rPr>
        <w:t xml:space="preserve"> </w:t>
      </w:r>
      <w:r w:rsidR="002F560E" w:rsidRPr="002F560E">
        <w:rPr>
          <w:rFonts w:ascii="Arial" w:hAnsi="Arial" w:cs="Arial"/>
          <w:i/>
          <w:color w:val="000000"/>
          <w:lang w:val="en-GB"/>
        </w:rPr>
        <w:t>Your teeth are like a flock of ewes to be shorn,</w:t>
      </w:r>
      <w:r w:rsidR="002F560E">
        <w:rPr>
          <w:rFonts w:ascii="Arial" w:hAnsi="Arial" w:cs="Arial"/>
          <w:i/>
          <w:color w:val="000000"/>
          <w:lang w:val="en-GB"/>
        </w:rPr>
        <w:t xml:space="preserve"> </w:t>
      </w:r>
      <w:r w:rsidR="002F560E" w:rsidRPr="002F560E">
        <w:rPr>
          <w:rFonts w:ascii="Arial" w:hAnsi="Arial" w:cs="Arial"/>
          <w:i/>
          <w:color w:val="000000"/>
          <w:lang w:val="en-GB"/>
        </w:rPr>
        <w:t>which come up from the washing,</w:t>
      </w:r>
      <w:r w:rsidR="002F560E">
        <w:rPr>
          <w:rFonts w:ascii="Arial" w:hAnsi="Arial" w:cs="Arial"/>
          <w:i/>
          <w:color w:val="000000"/>
          <w:lang w:val="en-GB"/>
        </w:rPr>
        <w:t xml:space="preserve"> </w:t>
      </w:r>
      <w:r w:rsidR="002F560E" w:rsidRPr="002F560E">
        <w:rPr>
          <w:rFonts w:ascii="Arial" w:hAnsi="Arial" w:cs="Arial"/>
          <w:i/>
          <w:color w:val="000000"/>
          <w:lang w:val="en-GB"/>
        </w:rPr>
        <w:t>All of them big with twins,</w:t>
      </w:r>
      <w:r w:rsidR="002F560E">
        <w:rPr>
          <w:rFonts w:ascii="Arial" w:hAnsi="Arial" w:cs="Arial"/>
          <w:i/>
          <w:color w:val="000000"/>
          <w:lang w:val="en-GB"/>
        </w:rPr>
        <w:t xml:space="preserve"> </w:t>
      </w:r>
      <w:r w:rsidR="002F560E" w:rsidRPr="002F560E">
        <w:rPr>
          <w:rFonts w:ascii="Arial" w:hAnsi="Arial" w:cs="Arial"/>
          <w:i/>
          <w:color w:val="000000"/>
          <w:lang w:val="en-GB"/>
        </w:rPr>
        <w:t>none of them thin and barren.</w:t>
      </w:r>
      <w:r w:rsidR="002F560E">
        <w:rPr>
          <w:rFonts w:ascii="Arial" w:hAnsi="Arial" w:cs="Arial"/>
          <w:i/>
          <w:color w:val="000000"/>
          <w:lang w:val="en-GB"/>
        </w:rPr>
        <w:t xml:space="preserve"> </w:t>
      </w:r>
      <w:r w:rsidR="002F560E" w:rsidRPr="002F560E">
        <w:rPr>
          <w:rFonts w:ascii="Arial" w:hAnsi="Arial" w:cs="Arial"/>
          <w:i/>
          <w:color w:val="000000"/>
          <w:lang w:val="en-GB"/>
        </w:rPr>
        <w:t>Your lips are like a scarlet strand;</w:t>
      </w:r>
      <w:r w:rsidR="002F560E">
        <w:rPr>
          <w:rFonts w:ascii="Arial" w:hAnsi="Arial" w:cs="Arial"/>
          <w:i/>
          <w:color w:val="000000"/>
          <w:lang w:val="en-GB"/>
        </w:rPr>
        <w:t xml:space="preserve"> </w:t>
      </w:r>
      <w:r w:rsidR="002F560E" w:rsidRPr="002F560E">
        <w:rPr>
          <w:rFonts w:ascii="Arial" w:hAnsi="Arial" w:cs="Arial"/>
          <w:i/>
          <w:color w:val="000000"/>
          <w:lang w:val="en-GB"/>
        </w:rPr>
        <w:t>your mouth is lovely.</w:t>
      </w:r>
      <w:r w:rsidR="002F560E">
        <w:rPr>
          <w:rFonts w:ascii="Arial" w:hAnsi="Arial" w:cs="Arial"/>
          <w:i/>
          <w:color w:val="000000"/>
          <w:lang w:val="en-GB"/>
        </w:rPr>
        <w:t xml:space="preserve"> </w:t>
      </w:r>
      <w:r w:rsidR="002F560E" w:rsidRPr="002F560E">
        <w:rPr>
          <w:rFonts w:ascii="Arial" w:hAnsi="Arial" w:cs="Arial"/>
          <w:i/>
          <w:color w:val="000000"/>
          <w:lang w:val="en-GB"/>
        </w:rPr>
        <w:t>Your cheek is like a half-pomegranate</w:t>
      </w:r>
      <w:r w:rsidR="002F560E">
        <w:rPr>
          <w:rFonts w:ascii="Arial" w:hAnsi="Arial" w:cs="Arial"/>
          <w:i/>
          <w:color w:val="000000"/>
          <w:lang w:val="en-GB"/>
        </w:rPr>
        <w:t xml:space="preserve"> </w:t>
      </w:r>
      <w:r w:rsidR="002F560E" w:rsidRPr="002F560E">
        <w:rPr>
          <w:rFonts w:ascii="Arial" w:hAnsi="Arial" w:cs="Arial"/>
          <w:i/>
          <w:color w:val="000000"/>
          <w:lang w:val="en-GB"/>
        </w:rPr>
        <w:t>behind your veil.</w:t>
      </w:r>
      <w:r w:rsidR="002F560E">
        <w:rPr>
          <w:rFonts w:ascii="Arial" w:hAnsi="Arial" w:cs="Arial"/>
          <w:i/>
          <w:color w:val="000000"/>
          <w:lang w:val="en-GB"/>
        </w:rPr>
        <w:t xml:space="preserve"> </w:t>
      </w:r>
      <w:r w:rsidR="002F560E" w:rsidRPr="002F560E">
        <w:rPr>
          <w:rFonts w:ascii="Arial" w:hAnsi="Arial" w:cs="Arial"/>
          <w:i/>
          <w:color w:val="000000"/>
          <w:lang w:val="en-GB"/>
        </w:rPr>
        <w:t>Your neck is like David's tower</w:t>
      </w:r>
      <w:r w:rsidR="002F560E">
        <w:rPr>
          <w:rFonts w:ascii="Arial" w:hAnsi="Arial" w:cs="Arial"/>
          <w:i/>
          <w:color w:val="000000"/>
          <w:lang w:val="en-GB"/>
        </w:rPr>
        <w:t xml:space="preserve"> </w:t>
      </w:r>
      <w:r w:rsidR="002F560E" w:rsidRPr="002F560E">
        <w:rPr>
          <w:rFonts w:ascii="Arial" w:hAnsi="Arial" w:cs="Arial"/>
          <w:i/>
          <w:color w:val="000000"/>
          <w:lang w:val="en-GB"/>
        </w:rPr>
        <w:t>girt with battlements;</w:t>
      </w:r>
      <w:r w:rsidR="002F560E">
        <w:rPr>
          <w:rFonts w:ascii="Arial" w:hAnsi="Arial" w:cs="Arial"/>
          <w:i/>
          <w:color w:val="000000"/>
          <w:lang w:val="en-GB"/>
        </w:rPr>
        <w:t xml:space="preserve"> </w:t>
      </w:r>
      <w:r w:rsidR="002F560E" w:rsidRPr="002F560E">
        <w:rPr>
          <w:rFonts w:ascii="Arial" w:hAnsi="Arial" w:cs="Arial"/>
          <w:i/>
          <w:color w:val="000000"/>
          <w:lang w:val="en-GB"/>
        </w:rPr>
        <w:t>A thousand bucklers hang upon it,</w:t>
      </w:r>
      <w:r w:rsidR="002F560E">
        <w:rPr>
          <w:rFonts w:ascii="Arial" w:hAnsi="Arial" w:cs="Arial"/>
          <w:i/>
          <w:color w:val="000000"/>
          <w:lang w:val="en-GB"/>
        </w:rPr>
        <w:t xml:space="preserve"> </w:t>
      </w:r>
      <w:r w:rsidR="002F560E" w:rsidRPr="002F560E">
        <w:rPr>
          <w:rFonts w:ascii="Arial" w:hAnsi="Arial" w:cs="Arial"/>
          <w:i/>
          <w:color w:val="000000"/>
          <w:lang w:val="en-GB"/>
        </w:rPr>
        <w:t>all the shields of valiant men.</w:t>
      </w:r>
      <w:r w:rsidR="002F560E">
        <w:rPr>
          <w:rFonts w:ascii="Arial" w:hAnsi="Arial" w:cs="Arial"/>
          <w:i/>
          <w:color w:val="000000"/>
          <w:lang w:val="en-GB"/>
        </w:rPr>
        <w:t xml:space="preserve"> </w:t>
      </w:r>
      <w:r w:rsidR="002F560E" w:rsidRPr="002F560E">
        <w:rPr>
          <w:rFonts w:ascii="Arial" w:hAnsi="Arial" w:cs="Arial"/>
          <w:i/>
          <w:color w:val="000000"/>
          <w:lang w:val="en-GB"/>
        </w:rPr>
        <w:t>Your breasts are like twin fawns,</w:t>
      </w:r>
      <w:r w:rsidR="002F560E">
        <w:rPr>
          <w:rFonts w:ascii="Arial" w:hAnsi="Arial" w:cs="Arial"/>
          <w:i/>
          <w:color w:val="000000"/>
          <w:lang w:val="en-GB"/>
        </w:rPr>
        <w:t xml:space="preserve"> </w:t>
      </w:r>
      <w:r w:rsidR="002F560E" w:rsidRPr="002F560E">
        <w:rPr>
          <w:rFonts w:ascii="Arial" w:hAnsi="Arial" w:cs="Arial"/>
          <w:i/>
          <w:color w:val="000000"/>
          <w:lang w:val="en-GB"/>
        </w:rPr>
        <w:t>the young of a gazelle</w:t>
      </w:r>
      <w:r w:rsidR="002F560E">
        <w:rPr>
          <w:rFonts w:ascii="Arial" w:hAnsi="Arial" w:cs="Arial"/>
          <w:i/>
          <w:color w:val="000000"/>
          <w:lang w:val="en-GB"/>
        </w:rPr>
        <w:t xml:space="preserve"> </w:t>
      </w:r>
      <w:r w:rsidR="002F560E" w:rsidRPr="002F560E">
        <w:rPr>
          <w:rFonts w:ascii="Arial" w:hAnsi="Arial" w:cs="Arial"/>
          <w:i/>
          <w:color w:val="000000"/>
          <w:lang w:val="en-GB"/>
        </w:rPr>
        <w:t>that browse among the lilies.</w:t>
      </w:r>
      <w:r w:rsidR="002F560E">
        <w:rPr>
          <w:rFonts w:ascii="Arial" w:hAnsi="Arial" w:cs="Arial"/>
          <w:i/>
          <w:color w:val="000000"/>
          <w:lang w:val="en-GB"/>
        </w:rPr>
        <w:t xml:space="preserve"> </w:t>
      </w:r>
      <w:r w:rsidR="002F560E" w:rsidRPr="002F560E">
        <w:rPr>
          <w:rFonts w:ascii="Arial" w:hAnsi="Arial" w:cs="Arial"/>
          <w:i/>
          <w:color w:val="000000"/>
          <w:lang w:val="en-GB"/>
        </w:rPr>
        <w:t>Until the day breathes cool and the shadows lengthen,</w:t>
      </w:r>
      <w:r w:rsidR="002F560E">
        <w:rPr>
          <w:rFonts w:ascii="Arial" w:hAnsi="Arial" w:cs="Arial"/>
          <w:i/>
          <w:color w:val="000000"/>
          <w:lang w:val="en-GB"/>
        </w:rPr>
        <w:t xml:space="preserve"> </w:t>
      </w:r>
      <w:r w:rsidR="002F560E" w:rsidRPr="002F560E">
        <w:rPr>
          <w:rFonts w:ascii="Arial" w:hAnsi="Arial" w:cs="Arial"/>
          <w:i/>
          <w:color w:val="000000"/>
          <w:lang w:val="en-GB"/>
        </w:rPr>
        <w:t>I will go to the mountain of myrrh,</w:t>
      </w:r>
      <w:r w:rsidR="002F560E">
        <w:rPr>
          <w:rFonts w:ascii="Arial" w:hAnsi="Arial" w:cs="Arial"/>
          <w:i/>
          <w:color w:val="000000"/>
          <w:lang w:val="en-GB"/>
        </w:rPr>
        <w:t xml:space="preserve"> </w:t>
      </w:r>
      <w:r w:rsidR="002F560E" w:rsidRPr="002F560E">
        <w:rPr>
          <w:rFonts w:ascii="Arial" w:hAnsi="Arial" w:cs="Arial"/>
          <w:i/>
          <w:color w:val="000000"/>
          <w:lang w:val="en-GB"/>
        </w:rPr>
        <w:t>to the hill of incense.</w:t>
      </w:r>
      <w:r w:rsidR="002F560E">
        <w:rPr>
          <w:rFonts w:ascii="Arial" w:hAnsi="Arial" w:cs="Arial"/>
          <w:i/>
          <w:color w:val="000000"/>
          <w:lang w:val="en-GB"/>
        </w:rPr>
        <w:t xml:space="preserve"> </w:t>
      </w:r>
      <w:r w:rsidR="002F560E" w:rsidRPr="002F560E">
        <w:rPr>
          <w:rFonts w:ascii="Arial" w:hAnsi="Arial" w:cs="Arial"/>
          <w:i/>
          <w:color w:val="000000"/>
          <w:lang w:val="en-GB"/>
        </w:rPr>
        <w:t>You are all-beautiful, my beloved,</w:t>
      </w:r>
      <w:r w:rsidR="002F560E">
        <w:rPr>
          <w:rFonts w:ascii="Arial" w:hAnsi="Arial" w:cs="Arial"/>
          <w:i/>
          <w:color w:val="000000"/>
          <w:lang w:val="en-GB"/>
        </w:rPr>
        <w:t xml:space="preserve"> </w:t>
      </w:r>
      <w:r w:rsidR="002F560E" w:rsidRPr="002F560E">
        <w:rPr>
          <w:rFonts w:ascii="Arial" w:hAnsi="Arial" w:cs="Arial"/>
          <w:i/>
          <w:color w:val="000000"/>
          <w:lang w:val="en-GB"/>
        </w:rPr>
        <w:t>and there is no blemish in you.</w:t>
      </w:r>
      <w:r w:rsidR="002F560E">
        <w:rPr>
          <w:rFonts w:ascii="Arial" w:hAnsi="Arial" w:cs="Arial"/>
          <w:i/>
          <w:color w:val="000000"/>
          <w:lang w:val="en-GB"/>
        </w:rPr>
        <w:t xml:space="preserve"> </w:t>
      </w:r>
      <w:r w:rsidR="002F560E" w:rsidRPr="002F560E">
        <w:rPr>
          <w:rFonts w:ascii="Arial" w:hAnsi="Arial" w:cs="Arial"/>
          <w:i/>
          <w:color w:val="000000"/>
          <w:lang w:val="en-GB"/>
        </w:rPr>
        <w:t>Come from Lebanon, my bride,</w:t>
      </w:r>
      <w:r w:rsidR="002F560E">
        <w:rPr>
          <w:rFonts w:ascii="Arial" w:hAnsi="Arial" w:cs="Arial"/>
          <w:i/>
          <w:color w:val="000000"/>
          <w:lang w:val="en-GB"/>
        </w:rPr>
        <w:t xml:space="preserve"> </w:t>
      </w:r>
      <w:r w:rsidR="002F560E" w:rsidRPr="002F560E">
        <w:rPr>
          <w:rFonts w:ascii="Arial" w:hAnsi="Arial" w:cs="Arial"/>
          <w:i/>
          <w:color w:val="000000"/>
          <w:lang w:val="en-GB"/>
        </w:rPr>
        <w:t>come from Lebanon, come!</w:t>
      </w:r>
      <w:r w:rsidR="002F560E">
        <w:rPr>
          <w:rFonts w:ascii="Arial" w:hAnsi="Arial" w:cs="Arial"/>
          <w:i/>
          <w:color w:val="000000"/>
          <w:lang w:val="en-GB"/>
        </w:rPr>
        <w:t xml:space="preserve"> </w:t>
      </w:r>
      <w:r w:rsidR="002F560E" w:rsidRPr="002F560E">
        <w:rPr>
          <w:rFonts w:ascii="Arial" w:hAnsi="Arial" w:cs="Arial"/>
          <w:i/>
          <w:color w:val="000000"/>
          <w:lang w:val="en-GB"/>
        </w:rPr>
        <w:t>Descend from the top of Amana,</w:t>
      </w:r>
      <w:r w:rsidR="002F560E">
        <w:rPr>
          <w:rFonts w:ascii="Arial" w:hAnsi="Arial" w:cs="Arial"/>
          <w:i/>
          <w:color w:val="000000"/>
          <w:lang w:val="en-GB"/>
        </w:rPr>
        <w:t xml:space="preserve"> </w:t>
      </w:r>
      <w:r w:rsidR="002F560E" w:rsidRPr="002F560E">
        <w:rPr>
          <w:rFonts w:ascii="Arial" w:hAnsi="Arial" w:cs="Arial"/>
          <w:i/>
          <w:color w:val="000000"/>
          <w:lang w:val="en-GB"/>
        </w:rPr>
        <w:t>from the top of Senir and Hermon,</w:t>
      </w:r>
      <w:r w:rsidR="002F560E">
        <w:rPr>
          <w:rFonts w:ascii="Arial" w:hAnsi="Arial" w:cs="Arial"/>
          <w:i/>
          <w:color w:val="000000"/>
          <w:lang w:val="en-GB"/>
        </w:rPr>
        <w:t xml:space="preserve"> </w:t>
      </w:r>
      <w:r w:rsidR="002F560E" w:rsidRPr="002F560E">
        <w:rPr>
          <w:rFonts w:ascii="Arial" w:hAnsi="Arial" w:cs="Arial"/>
          <w:i/>
          <w:color w:val="000000"/>
          <w:lang w:val="en-GB"/>
        </w:rPr>
        <w:t>From the haunts of lions,</w:t>
      </w:r>
      <w:r w:rsidR="002F560E">
        <w:rPr>
          <w:rFonts w:ascii="Arial" w:hAnsi="Arial" w:cs="Arial"/>
          <w:i/>
          <w:color w:val="000000"/>
          <w:lang w:val="en-GB"/>
        </w:rPr>
        <w:t xml:space="preserve"> </w:t>
      </w:r>
      <w:r w:rsidR="002F560E" w:rsidRPr="002F560E">
        <w:rPr>
          <w:rFonts w:ascii="Arial" w:hAnsi="Arial" w:cs="Arial"/>
          <w:i/>
          <w:color w:val="000000"/>
          <w:lang w:val="en-GB"/>
        </w:rPr>
        <w:t>from the leopards' mountains.</w:t>
      </w:r>
      <w:r w:rsidR="002F560E">
        <w:rPr>
          <w:rFonts w:ascii="Arial" w:hAnsi="Arial" w:cs="Arial"/>
          <w:i/>
          <w:color w:val="000000"/>
          <w:lang w:val="en-GB"/>
        </w:rPr>
        <w:t xml:space="preserve"> </w:t>
      </w:r>
      <w:r w:rsidR="002F560E" w:rsidRPr="002F560E">
        <w:rPr>
          <w:rFonts w:ascii="Arial" w:hAnsi="Arial" w:cs="Arial"/>
          <w:i/>
          <w:color w:val="000000"/>
          <w:lang w:val="en-GB"/>
        </w:rPr>
        <w:t>You have ravished my heart, my sister, my bride;</w:t>
      </w:r>
      <w:r w:rsidR="002F560E">
        <w:rPr>
          <w:rFonts w:ascii="Arial" w:hAnsi="Arial" w:cs="Arial"/>
          <w:i/>
          <w:color w:val="000000"/>
          <w:lang w:val="en-GB"/>
        </w:rPr>
        <w:t xml:space="preserve"> </w:t>
      </w:r>
      <w:r w:rsidR="002F560E" w:rsidRPr="002F560E">
        <w:rPr>
          <w:rFonts w:ascii="Arial" w:hAnsi="Arial" w:cs="Arial"/>
          <w:i/>
          <w:color w:val="000000"/>
          <w:lang w:val="en-GB"/>
        </w:rPr>
        <w:t>you have ravished my heart with one glance of your eyes,</w:t>
      </w:r>
      <w:r w:rsidR="002F560E">
        <w:rPr>
          <w:rFonts w:ascii="Arial" w:hAnsi="Arial" w:cs="Arial"/>
          <w:i/>
          <w:color w:val="000000"/>
          <w:lang w:val="en-GB"/>
        </w:rPr>
        <w:t xml:space="preserve"> </w:t>
      </w:r>
      <w:r w:rsidR="002F560E" w:rsidRPr="002F560E">
        <w:rPr>
          <w:rFonts w:ascii="Arial" w:hAnsi="Arial" w:cs="Arial"/>
          <w:i/>
          <w:color w:val="000000"/>
          <w:lang w:val="en-GB"/>
        </w:rPr>
        <w:t>with one bead of your necklace.</w:t>
      </w:r>
      <w:r w:rsidR="002F560E">
        <w:rPr>
          <w:rFonts w:ascii="Arial" w:hAnsi="Arial" w:cs="Arial"/>
          <w:i/>
          <w:color w:val="000000"/>
          <w:lang w:val="en-GB"/>
        </w:rPr>
        <w:t xml:space="preserve"> </w:t>
      </w:r>
      <w:r w:rsidR="002F560E" w:rsidRPr="002F560E">
        <w:rPr>
          <w:rFonts w:ascii="Arial" w:hAnsi="Arial" w:cs="Arial"/>
          <w:i/>
          <w:color w:val="000000"/>
          <w:lang w:val="en-GB"/>
        </w:rPr>
        <w:t>How beautiful is your love, my sister, my bride,</w:t>
      </w:r>
      <w:r w:rsidR="002F560E">
        <w:rPr>
          <w:rFonts w:ascii="Arial" w:hAnsi="Arial" w:cs="Arial"/>
          <w:i/>
          <w:color w:val="000000"/>
          <w:lang w:val="en-GB"/>
        </w:rPr>
        <w:t xml:space="preserve"> </w:t>
      </w:r>
      <w:r w:rsidR="002F560E" w:rsidRPr="002F560E">
        <w:rPr>
          <w:rFonts w:ascii="Arial" w:hAnsi="Arial" w:cs="Arial"/>
          <w:i/>
          <w:color w:val="000000"/>
          <w:lang w:val="en-GB"/>
        </w:rPr>
        <w:t>how much more delightful is your love than wine,</w:t>
      </w:r>
      <w:r w:rsidR="002F560E">
        <w:rPr>
          <w:rFonts w:ascii="Arial" w:hAnsi="Arial" w:cs="Arial"/>
          <w:i/>
          <w:color w:val="000000"/>
          <w:lang w:val="en-GB"/>
        </w:rPr>
        <w:t xml:space="preserve"> </w:t>
      </w:r>
      <w:r w:rsidR="002F560E" w:rsidRPr="002F560E">
        <w:rPr>
          <w:rFonts w:ascii="Arial" w:hAnsi="Arial" w:cs="Arial"/>
          <w:i/>
          <w:color w:val="000000"/>
          <w:lang w:val="en-GB"/>
        </w:rPr>
        <w:t>and the fragrance of your ointments than all spices!</w:t>
      </w:r>
      <w:r w:rsidR="002F560E">
        <w:rPr>
          <w:rFonts w:ascii="Arial" w:hAnsi="Arial" w:cs="Arial"/>
          <w:i/>
          <w:color w:val="000000"/>
          <w:lang w:val="en-GB"/>
        </w:rPr>
        <w:t xml:space="preserve"> </w:t>
      </w:r>
      <w:r w:rsidR="002F560E" w:rsidRPr="002F560E">
        <w:rPr>
          <w:rFonts w:ascii="Arial" w:hAnsi="Arial" w:cs="Arial"/>
          <w:i/>
          <w:color w:val="000000"/>
          <w:lang w:val="en-GB"/>
        </w:rPr>
        <w:t>Your lips drip honey, my bride,</w:t>
      </w:r>
      <w:r w:rsidR="002F560E">
        <w:rPr>
          <w:rFonts w:ascii="Arial" w:hAnsi="Arial" w:cs="Arial"/>
          <w:i/>
          <w:color w:val="000000"/>
          <w:lang w:val="en-GB"/>
        </w:rPr>
        <w:t xml:space="preserve"> </w:t>
      </w:r>
      <w:r w:rsidR="002F560E" w:rsidRPr="002F560E">
        <w:rPr>
          <w:rFonts w:ascii="Arial" w:hAnsi="Arial" w:cs="Arial"/>
          <w:i/>
          <w:color w:val="000000"/>
          <w:lang w:val="en-GB"/>
        </w:rPr>
        <w:t>sweetmeats and milk are under your tongue;</w:t>
      </w:r>
      <w:r w:rsidR="002F560E">
        <w:rPr>
          <w:rFonts w:ascii="Arial" w:hAnsi="Arial" w:cs="Arial"/>
          <w:i/>
          <w:color w:val="000000"/>
          <w:lang w:val="en-GB"/>
        </w:rPr>
        <w:t xml:space="preserve"> </w:t>
      </w:r>
      <w:r w:rsidR="002F560E" w:rsidRPr="002F560E">
        <w:rPr>
          <w:rFonts w:ascii="Arial" w:hAnsi="Arial" w:cs="Arial"/>
          <w:i/>
          <w:color w:val="000000"/>
          <w:lang w:val="en-GB"/>
        </w:rPr>
        <w:t>And the fragrance of your garments</w:t>
      </w:r>
      <w:r w:rsidR="002F560E">
        <w:rPr>
          <w:rFonts w:ascii="Arial" w:hAnsi="Arial" w:cs="Arial"/>
          <w:i/>
          <w:color w:val="000000"/>
          <w:lang w:val="en-GB"/>
        </w:rPr>
        <w:t xml:space="preserve"> </w:t>
      </w:r>
      <w:r w:rsidR="002F560E" w:rsidRPr="002F560E">
        <w:rPr>
          <w:rFonts w:ascii="Arial" w:hAnsi="Arial" w:cs="Arial"/>
          <w:i/>
          <w:color w:val="000000"/>
          <w:lang w:val="en-GB"/>
        </w:rPr>
        <w:t>is the fragrance of Lebanon.</w:t>
      </w:r>
      <w:r w:rsidR="002F560E">
        <w:rPr>
          <w:rFonts w:ascii="Arial" w:hAnsi="Arial" w:cs="Arial"/>
          <w:i/>
          <w:color w:val="000000"/>
          <w:lang w:val="en-GB"/>
        </w:rPr>
        <w:t xml:space="preserve"> </w:t>
      </w:r>
      <w:r w:rsidR="002F560E" w:rsidRPr="002F560E">
        <w:rPr>
          <w:rFonts w:ascii="Arial" w:hAnsi="Arial" w:cs="Arial"/>
          <w:i/>
          <w:color w:val="000000"/>
          <w:lang w:val="en-GB"/>
        </w:rPr>
        <w:t>You are an enclosed garden, my sister, my bride,</w:t>
      </w:r>
      <w:r w:rsidR="002F560E">
        <w:rPr>
          <w:rFonts w:ascii="Arial" w:hAnsi="Arial" w:cs="Arial"/>
          <w:i/>
          <w:color w:val="000000"/>
          <w:lang w:val="en-GB"/>
        </w:rPr>
        <w:t xml:space="preserve"> </w:t>
      </w:r>
      <w:r w:rsidR="002F560E" w:rsidRPr="002F560E">
        <w:rPr>
          <w:rFonts w:ascii="Arial" w:hAnsi="Arial" w:cs="Arial"/>
          <w:i/>
          <w:color w:val="000000"/>
          <w:lang w:val="en-GB"/>
        </w:rPr>
        <w:t>an enclosed garden, a fountain sealed.</w:t>
      </w:r>
      <w:r w:rsidR="002F560E">
        <w:rPr>
          <w:rFonts w:ascii="Arial" w:hAnsi="Arial" w:cs="Arial"/>
          <w:i/>
          <w:color w:val="000000"/>
          <w:lang w:val="en-GB"/>
        </w:rPr>
        <w:t xml:space="preserve"> </w:t>
      </w:r>
      <w:r w:rsidR="002F560E" w:rsidRPr="002F560E">
        <w:rPr>
          <w:rFonts w:ascii="Arial" w:hAnsi="Arial" w:cs="Arial"/>
          <w:i/>
          <w:color w:val="000000"/>
          <w:lang w:val="en-GB"/>
        </w:rPr>
        <w:t>You are a park that puts forth pomegranates,</w:t>
      </w:r>
      <w:r w:rsidR="002F560E">
        <w:rPr>
          <w:rFonts w:ascii="Arial" w:hAnsi="Arial" w:cs="Arial"/>
          <w:i/>
          <w:color w:val="000000"/>
          <w:lang w:val="en-GB"/>
        </w:rPr>
        <w:t xml:space="preserve"> </w:t>
      </w:r>
      <w:r w:rsidR="002F560E" w:rsidRPr="002F560E">
        <w:rPr>
          <w:rFonts w:ascii="Arial" w:hAnsi="Arial" w:cs="Arial"/>
          <w:i/>
          <w:color w:val="000000"/>
          <w:lang w:val="en-GB"/>
        </w:rPr>
        <w:t>with all choice fruits;</w:t>
      </w:r>
      <w:r w:rsidR="002F560E">
        <w:rPr>
          <w:rFonts w:ascii="Arial" w:hAnsi="Arial" w:cs="Arial"/>
          <w:i/>
          <w:color w:val="000000"/>
          <w:lang w:val="en-GB"/>
        </w:rPr>
        <w:t xml:space="preserve"> </w:t>
      </w:r>
      <w:r w:rsidR="002F560E" w:rsidRPr="002F560E">
        <w:rPr>
          <w:rFonts w:ascii="Arial" w:hAnsi="Arial" w:cs="Arial"/>
          <w:i/>
          <w:color w:val="000000"/>
          <w:lang w:val="en-GB"/>
        </w:rPr>
        <w:t>Nard and saffron, calamus and cinnamon,</w:t>
      </w:r>
      <w:r w:rsidR="002F560E">
        <w:rPr>
          <w:rFonts w:ascii="Arial" w:hAnsi="Arial" w:cs="Arial"/>
          <w:i/>
          <w:color w:val="000000"/>
          <w:lang w:val="en-GB"/>
        </w:rPr>
        <w:t xml:space="preserve"> </w:t>
      </w:r>
      <w:r w:rsidR="002F560E" w:rsidRPr="002F560E">
        <w:rPr>
          <w:rFonts w:ascii="Arial" w:hAnsi="Arial" w:cs="Arial"/>
          <w:i/>
          <w:color w:val="000000"/>
          <w:lang w:val="en-GB"/>
        </w:rPr>
        <w:t>with all kinds of incense;</w:t>
      </w:r>
      <w:r w:rsidR="002F560E">
        <w:rPr>
          <w:rFonts w:ascii="Arial" w:hAnsi="Arial" w:cs="Arial"/>
          <w:i/>
          <w:color w:val="000000"/>
          <w:lang w:val="en-GB"/>
        </w:rPr>
        <w:t xml:space="preserve"> </w:t>
      </w:r>
      <w:r w:rsidR="002F560E" w:rsidRPr="002F560E">
        <w:rPr>
          <w:rFonts w:ascii="Arial" w:hAnsi="Arial" w:cs="Arial"/>
          <w:i/>
          <w:color w:val="000000"/>
          <w:lang w:val="en-GB"/>
        </w:rPr>
        <w:t>Myrrh and aloes,</w:t>
      </w:r>
      <w:r w:rsidR="002F560E">
        <w:rPr>
          <w:rFonts w:ascii="Arial" w:hAnsi="Arial" w:cs="Arial"/>
          <w:i/>
          <w:color w:val="000000"/>
          <w:lang w:val="en-GB"/>
        </w:rPr>
        <w:t xml:space="preserve"> </w:t>
      </w:r>
      <w:r w:rsidR="002F560E" w:rsidRPr="002F560E">
        <w:rPr>
          <w:rFonts w:ascii="Arial" w:hAnsi="Arial" w:cs="Arial"/>
          <w:i/>
          <w:color w:val="000000"/>
          <w:lang w:val="en-GB"/>
        </w:rPr>
        <w:t>with all the finest spices.</w:t>
      </w:r>
      <w:r w:rsidR="002F560E">
        <w:rPr>
          <w:rFonts w:ascii="Arial" w:hAnsi="Arial" w:cs="Arial"/>
          <w:i/>
          <w:color w:val="000000"/>
          <w:lang w:val="en-GB"/>
        </w:rPr>
        <w:t xml:space="preserve"> </w:t>
      </w:r>
      <w:r w:rsidR="002F560E" w:rsidRPr="002F560E">
        <w:rPr>
          <w:rFonts w:ascii="Arial" w:hAnsi="Arial" w:cs="Arial"/>
          <w:i/>
          <w:color w:val="000000"/>
          <w:lang w:val="en-GB"/>
        </w:rPr>
        <w:t>You are a garden fountain, a well of water</w:t>
      </w:r>
      <w:r w:rsidR="002F560E">
        <w:rPr>
          <w:rFonts w:ascii="Arial" w:hAnsi="Arial" w:cs="Arial"/>
          <w:i/>
          <w:color w:val="000000"/>
          <w:lang w:val="en-GB"/>
        </w:rPr>
        <w:t xml:space="preserve"> </w:t>
      </w:r>
      <w:r w:rsidR="002F560E" w:rsidRPr="002F560E">
        <w:rPr>
          <w:rFonts w:ascii="Arial" w:hAnsi="Arial" w:cs="Arial"/>
          <w:i/>
          <w:color w:val="000000"/>
          <w:lang w:val="en-GB"/>
        </w:rPr>
        <w:t>flowing fresh from Lebanon.</w:t>
      </w:r>
      <w:r w:rsidR="002F560E">
        <w:rPr>
          <w:rFonts w:ascii="Arial" w:hAnsi="Arial" w:cs="Arial"/>
          <w:i/>
          <w:color w:val="000000"/>
          <w:lang w:val="en-GB"/>
        </w:rPr>
        <w:t xml:space="preserve"> </w:t>
      </w:r>
      <w:r w:rsidR="002F560E" w:rsidRPr="002F560E">
        <w:rPr>
          <w:rFonts w:ascii="Arial" w:hAnsi="Arial" w:cs="Arial"/>
          <w:i/>
          <w:color w:val="000000"/>
          <w:lang w:val="en-GB"/>
        </w:rPr>
        <w:t>Arise, north wind! Come, south wind!</w:t>
      </w:r>
      <w:r w:rsidR="002F560E">
        <w:rPr>
          <w:rFonts w:ascii="Arial" w:hAnsi="Arial" w:cs="Arial"/>
          <w:i/>
          <w:color w:val="000000"/>
          <w:lang w:val="en-GB"/>
        </w:rPr>
        <w:t xml:space="preserve"> </w:t>
      </w:r>
      <w:r w:rsidR="002F560E" w:rsidRPr="002F560E">
        <w:rPr>
          <w:rFonts w:ascii="Arial" w:hAnsi="Arial" w:cs="Arial"/>
          <w:i/>
          <w:color w:val="000000"/>
          <w:lang w:val="en-GB"/>
        </w:rPr>
        <w:t>blow upon my garden</w:t>
      </w:r>
      <w:r w:rsidR="002F560E">
        <w:rPr>
          <w:rFonts w:ascii="Arial" w:hAnsi="Arial" w:cs="Arial"/>
          <w:i/>
          <w:color w:val="000000"/>
          <w:lang w:val="en-GB"/>
        </w:rPr>
        <w:t xml:space="preserve"> </w:t>
      </w:r>
      <w:r w:rsidR="002F560E" w:rsidRPr="002F560E">
        <w:rPr>
          <w:rFonts w:ascii="Arial" w:hAnsi="Arial" w:cs="Arial"/>
          <w:i/>
          <w:color w:val="000000"/>
          <w:lang w:val="en-GB"/>
        </w:rPr>
        <w:t>that its perfumes may spread abroad.</w:t>
      </w:r>
      <w:r w:rsidR="002F560E">
        <w:rPr>
          <w:rFonts w:ascii="Arial" w:hAnsi="Arial" w:cs="Arial"/>
          <w:i/>
          <w:color w:val="000000"/>
          <w:lang w:val="en-GB"/>
        </w:rPr>
        <w:t xml:space="preserve"> </w:t>
      </w:r>
      <w:r w:rsidR="002F560E" w:rsidRPr="002F560E">
        <w:rPr>
          <w:rFonts w:ascii="Arial" w:hAnsi="Arial" w:cs="Arial"/>
          <w:i/>
          <w:color w:val="000000"/>
          <w:lang w:val="en-GB"/>
        </w:rPr>
        <w:t>Let my lover come to his garden</w:t>
      </w:r>
      <w:r w:rsidR="002F560E">
        <w:rPr>
          <w:rFonts w:ascii="Arial" w:hAnsi="Arial" w:cs="Arial"/>
          <w:i/>
          <w:color w:val="000000"/>
          <w:lang w:val="en-GB"/>
        </w:rPr>
        <w:t xml:space="preserve"> </w:t>
      </w:r>
      <w:r w:rsidR="002F560E" w:rsidRPr="002F560E">
        <w:rPr>
          <w:rFonts w:ascii="Arial" w:hAnsi="Arial" w:cs="Arial"/>
          <w:i/>
          <w:color w:val="000000"/>
          <w:lang w:val="en-GB"/>
        </w:rPr>
        <w:t>and eat its choice fruits.</w:t>
      </w:r>
      <w:r w:rsidR="003C10AD" w:rsidRPr="002F560E">
        <w:rPr>
          <w:rFonts w:ascii="Arial" w:hAnsi="Arial" w:cs="Arial"/>
          <w:i/>
          <w:color w:val="000000"/>
          <w:lang w:val="en-GB"/>
        </w:rPr>
        <w:t>”</w:t>
      </w:r>
      <w:r w:rsidR="003C10AD" w:rsidRPr="002F560E">
        <w:rPr>
          <w:rFonts w:ascii="Arial" w:hAnsi="Arial" w:cs="Arial"/>
          <w:color w:val="000000"/>
          <w:lang w:val="en-GB"/>
        </w:rPr>
        <w:t xml:space="preserve"> </w:t>
      </w:r>
      <w:r w:rsidR="003C10AD" w:rsidRPr="00122C62">
        <w:rPr>
          <w:rFonts w:ascii="Arial" w:hAnsi="Arial" w:cs="Arial"/>
          <w:color w:val="000000"/>
        </w:rPr>
        <w:t>(</w:t>
      </w:r>
      <w:r w:rsidR="002F560E">
        <w:rPr>
          <w:rFonts w:ascii="Arial" w:hAnsi="Arial" w:cs="Arial"/>
          <w:color w:val="000000"/>
        </w:rPr>
        <w:t>Sg</w:t>
      </w:r>
      <w:r w:rsidR="003C10AD" w:rsidRPr="00122C62">
        <w:rPr>
          <w:rFonts w:ascii="Arial" w:hAnsi="Arial" w:cs="Arial"/>
          <w:color w:val="000000"/>
        </w:rPr>
        <w:t xml:space="preserve"> 4,1-16). </w:t>
      </w:r>
    </w:p>
    <w:p w14:paraId="7641DD2D" w14:textId="7C65D09C" w:rsidR="003C10AD" w:rsidRPr="001A0B3B" w:rsidRDefault="001A0B3B" w:rsidP="00854FB2">
      <w:pPr>
        <w:spacing w:after="120"/>
        <w:ind w:left="-170" w:right="-170"/>
        <w:jc w:val="both"/>
        <w:rPr>
          <w:rFonts w:ascii="Arial" w:hAnsi="Arial" w:cs="Arial"/>
          <w:lang w:val="en-GB"/>
        </w:rPr>
      </w:pPr>
      <w:r w:rsidRPr="001A0B3B">
        <w:rPr>
          <w:rFonts w:ascii="Arial" w:hAnsi="Arial" w:cs="Arial"/>
          <w:color w:val="000000"/>
          <w:lang w:val="en-GB"/>
        </w:rPr>
        <w:t xml:space="preserve">The beauty of the Virgin Mary is infinitely superior. </w:t>
      </w:r>
      <w:r w:rsidRPr="00854FB2">
        <w:rPr>
          <w:rFonts w:ascii="Arial" w:hAnsi="Arial" w:cs="Arial"/>
          <w:color w:val="000000"/>
          <w:lang w:val="en-GB"/>
        </w:rPr>
        <w:t xml:space="preserve">She is the fullness of perennial grace: </w:t>
      </w:r>
      <w:r w:rsidR="003C10AD" w:rsidRPr="00854FB2">
        <w:rPr>
          <w:rFonts w:ascii="Arial" w:hAnsi="Arial" w:cs="Arial"/>
          <w:i/>
          <w:color w:val="000000"/>
          <w:lang w:val="en-GB"/>
        </w:rPr>
        <w:t>“</w:t>
      </w:r>
      <w:r w:rsidR="00854FB2" w:rsidRPr="00854FB2">
        <w:rPr>
          <w:rFonts w:ascii="Arial" w:hAnsi="Arial" w:cs="Arial"/>
          <w:i/>
          <w:lang w:val="en-GB"/>
        </w:rPr>
        <w:t>In the sixth month, the angel Gabriel was sent from God to a town of Galilee called Nazareth,</w:t>
      </w:r>
      <w:r w:rsidR="00854FB2">
        <w:rPr>
          <w:rFonts w:ascii="Arial" w:hAnsi="Arial" w:cs="Arial"/>
          <w:i/>
          <w:lang w:val="en-GB"/>
        </w:rPr>
        <w:t xml:space="preserve"> </w:t>
      </w:r>
      <w:r w:rsidR="00854FB2" w:rsidRPr="00854FB2">
        <w:rPr>
          <w:rFonts w:ascii="Arial" w:hAnsi="Arial" w:cs="Arial"/>
          <w:i/>
          <w:lang w:val="en-GB"/>
        </w:rPr>
        <w:t>to a virgin betrothed to a man named Joseph, of the house of David, and the virgin's name was Mary.</w:t>
      </w:r>
      <w:r w:rsidR="00854FB2">
        <w:rPr>
          <w:rFonts w:ascii="Arial" w:hAnsi="Arial" w:cs="Arial"/>
          <w:i/>
          <w:lang w:val="en-GB"/>
        </w:rPr>
        <w:t xml:space="preserve"> </w:t>
      </w:r>
      <w:r w:rsidR="00854FB2" w:rsidRPr="00854FB2">
        <w:rPr>
          <w:rFonts w:ascii="Arial" w:hAnsi="Arial" w:cs="Arial"/>
          <w:i/>
          <w:lang w:val="en-GB"/>
        </w:rPr>
        <w:t xml:space="preserve">And coming to her, he said, "Hail, </w:t>
      </w:r>
      <w:proofErr w:type="spellStart"/>
      <w:r w:rsidR="00854FB2" w:rsidRPr="00854FB2">
        <w:rPr>
          <w:rFonts w:ascii="Arial" w:hAnsi="Arial" w:cs="Arial"/>
          <w:i/>
          <w:lang w:val="en-GB"/>
        </w:rPr>
        <w:t>favored</w:t>
      </w:r>
      <w:proofErr w:type="spellEnd"/>
      <w:r w:rsidR="00854FB2" w:rsidRPr="00854FB2">
        <w:rPr>
          <w:rFonts w:ascii="Arial" w:hAnsi="Arial" w:cs="Arial"/>
          <w:i/>
          <w:lang w:val="en-GB"/>
        </w:rPr>
        <w:t xml:space="preserve"> one! The Lord is with you."</w:t>
      </w:r>
      <w:r w:rsidR="00854FB2">
        <w:rPr>
          <w:rFonts w:ascii="Arial" w:hAnsi="Arial" w:cs="Arial"/>
          <w:i/>
          <w:lang w:val="en-GB"/>
        </w:rPr>
        <w:t xml:space="preserve"> </w:t>
      </w:r>
      <w:r w:rsidR="003C10AD" w:rsidRPr="00122C62">
        <w:rPr>
          <w:rFonts w:ascii="Arial" w:hAnsi="Arial" w:cs="Arial"/>
        </w:rPr>
        <w:t>(</w:t>
      </w:r>
      <w:proofErr w:type="spellStart"/>
      <w:r w:rsidR="003C10AD" w:rsidRPr="00122C62">
        <w:rPr>
          <w:rFonts w:ascii="Arial" w:hAnsi="Arial" w:cs="Arial"/>
        </w:rPr>
        <w:t>L</w:t>
      </w:r>
      <w:r w:rsidR="00854FB2">
        <w:rPr>
          <w:rFonts w:ascii="Arial" w:hAnsi="Arial" w:cs="Arial"/>
        </w:rPr>
        <w:t>k</w:t>
      </w:r>
      <w:proofErr w:type="spellEnd"/>
      <w:r w:rsidR="003C10AD" w:rsidRPr="00122C62">
        <w:rPr>
          <w:rFonts w:ascii="Arial" w:hAnsi="Arial" w:cs="Arial"/>
        </w:rPr>
        <w:t xml:space="preserve"> 1,26-28). </w:t>
      </w:r>
      <w:r w:rsidRPr="001A0B3B">
        <w:rPr>
          <w:rFonts w:ascii="Arial" w:hAnsi="Arial" w:cs="Arial"/>
          <w:lang w:val="en-GB"/>
        </w:rPr>
        <w:t xml:space="preserve">Mary has been full of grace since the very first moment of her conception. She has grown in this grace until She has become an infinite ocean of holiness. </w:t>
      </w:r>
      <w:r w:rsidRPr="00854FB2">
        <w:rPr>
          <w:rFonts w:ascii="Arial" w:hAnsi="Arial" w:cs="Arial"/>
          <w:lang w:val="en-GB"/>
        </w:rPr>
        <w:t>God has clothed Mary in his own holiness</w:t>
      </w:r>
      <w:r w:rsidR="003C10AD" w:rsidRPr="00854FB2">
        <w:rPr>
          <w:rFonts w:ascii="Arial" w:hAnsi="Arial" w:cs="Arial"/>
          <w:lang w:val="en-GB"/>
        </w:rPr>
        <w:t xml:space="preserve">: </w:t>
      </w:r>
      <w:r w:rsidR="003C10AD" w:rsidRPr="00854FB2">
        <w:rPr>
          <w:rFonts w:ascii="Arial" w:hAnsi="Arial" w:cs="Arial"/>
          <w:i/>
          <w:lang w:val="en-GB"/>
        </w:rPr>
        <w:t>“</w:t>
      </w:r>
      <w:r w:rsidR="00854FB2" w:rsidRPr="00854FB2">
        <w:rPr>
          <w:rFonts w:ascii="Arial" w:hAnsi="Arial" w:cs="Arial"/>
          <w:i/>
          <w:lang w:val="en-GB"/>
        </w:rPr>
        <w:t>A great sign appeared in the sky, a woman </w:t>
      </w:r>
      <w:bookmarkStart w:id="2" w:name="-54O"/>
      <w:r w:rsidR="00854FB2" w:rsidRPr="00854FB2">
        <w:rPr>
          <w:rFonts w:ascii="Arial" w:hAnsi="Arial" w:cs="Arial"/>
          <w:i/>
          <w:vertAlign w:val="superscript"/>
        </w:rPr>
        <w:fldChar w:fldCharType="begin"/>
      </w:r>
      <w:r w:rsidR="00854FB2" w:rsidRPr="00854FB2">
        <w:rPr>
          <w:rFonts w:ascii="Arial" w:hAnsi="Arial" w:cs="Arial"/>
          <w:i/>
          <w:vertAlign w:val="superscript"/>
          <w:lang w:val="en-GB"/>
        </w:rPr>
        <w:instrText>HYPERLINK "https://www.vatican.va/archive/ENG0839/__P12V.HTM" \l "$54O"</w:instrText>
      </w:r>
      <w:r w:rsidR="00854FB2" w:rsidRPr="00854FB2">
        <w:rPr>
          <w:rFonts w:ascii="Arial" w:hAnsi="Arial" w:cs="Arial"/>
          <w:i/>
          <w:vertAlign w:val="superscript"/>
        </w:rPr>
      </w:r>
      <w:r w:rsidR="00854FB2" w:rsidRPr="00854FB2">
        <w:rPr>
          <w:rFonts w:ascii="Arial" w:hAnsi="Arial" w:cs="Arial"/>
          <w:i/>
          <w:vertAlign w:val="superscript"/>
        </w:rPr>
        <w:fldChar w:fldCharType="separate"/>
      </w:r>
      <w:r w:rsidR="00854FB2" w:rsidRPr="00854FB2">
        <w:rPr>
          <w:rStyle w:val="Collegamentoipertestuale"/>
          <w:rFonts w:ascii="Arial" w:hAnsi="Arial" w:cs="Arial"/>
          <w:i/>
          <w:vertAlign w:val="superscript"/>
          <w:lang w:val="en-GB"/>
        </w:rPr>
        <w:t>2</w:t>
      </w:r>
      <w:r w:rsidR="00854FB2" w:rsidRPr="00854FB2">
        <w:rPr>
          <w:rFonts w:ascii="Arial" w:hAnsi="Arial" w:cs="Arial"/>
          <w:i/>
        </w:rPr>
        <w:fldChar w:fldCharType="end"/>
      </w:r>
      <w:bookmarkEnd w:id="2"/>
      <w:r w:rsidR="00854FB2" w:rsidRPr="00854FB2">
        <w:rPr>
          <w:rFonts w:ascii="Arial" w:hAnsi="Arial" w:cs="Arial"/>
          <w:i/>
          <w:lang w:val="en-GB"/>
        </w:rPr>
        <w:t> clothed with the sun, with the moon under her feet, and on her head a crown of twelve stars.</w:t>
      </w:r>
      <w:r w:rsidR="003C10AD" w:rsidRPr="00854FB2">
        <w:rPr>
          <w:rFonts w:ascii="Arial" w:hAnsi="Arial" w:cs="Arial"/>
          <w:i/>
          <w:lang w:val="en-GB"/>
        </w:rPr>
        <w:t>”</w:t>
      </w:r>
      <w:r w:rsidR="003C10AD" w:rsidRPr="00854FB2">
        <w:rPr>
          <w:rFonts w:ascii="Arial" w:hAnsi="Arial" w:cs="Arial"/>
          <w:lang w:val="en-GB"/>
        </w:rPr>
        <w:t xml:space="preserve"> </w:t>
      </w:r>
      <w:r w:rsidR="003C10AD" w:rsidRPr="00122C62">
        <w:rPr>
          <w:rFonts w:ascii="Arial" w:hAnsi="Arial" w:cs="Arial"/>
        </w:rPr>
        <w:t>(</w:t>
      </w:r>
      <w:proofErr w:type="spellStart"/>
      <w:r w:rsidR="00854FB2">
        <w:rPr>
          <w:rFonts w:ascii="Arial" w:hAnsi="Arial" w:cs="Arial"/>
        </w:rPr>
        <w:t>Rev</w:t>
      </w:r>
      <w:proofErr w:type="spellEnd"/>
      <w:r w:rsidR="003C10AD" w:rsidRPr="00122C62">
        <w:rPr>
          <w:rFonts w:ascii="Arial" w:hAnsi="Arial" w:cs="Arial"/>
        </w:rPr>
        <w:t xml:space="preserve"> 12,1). </w:t>
      </w:r>
      <w:r w:rsidRPr="001A0B3B">
        <w:rPr>
          <w:rFonts w:ascii="Arial" w:hAnsi="Arial" w:cs="Arial"/>
          <w:lang w:val="en-GB"/>
        </w:rPr>
        <w:t>We do not wish to exaggerate, not least because one can never speak sufficiently about the Virgin Mary. Our words are always small, poor, simple. God has given the Mother of his Only-Begotten Son everything it was possible to bestow. There are three things He can never give Her: eternity, divinity, and the intra-Trinitarian relationships. These belong to the very essence of the mystery of the Trinity and cannot be communicated to anyone outside and out of God. Every other thing, every other gift, every other truth, every other form of holiness, the Father has bestowed upon the Virgin Mary, in Christ, through the work of the Holy Spirit. He has granted Her full participation in his divine nature. No creature is clothed in the divine nature in such a sublime manner, and yet the Virgin Mary remains a creature of the Father in eternity. She is the Daughter of the Father, the Mother of the Son, the Mystical Spouse of the Holy Spirit. Through Her, all God’s new children are brought into being—the adopted children born of water and the Holy Spirit. In Her, the Body of Christ Jesus, his Church, is brought into being every day. Angels and Saints, help us to let our hearts be captivated by the beauty of the Virgin Mary, Mother of Redemption, the most beautiful of all women, the most holy and immaculate.</w:t>
      </w:r>
    </w:p>
    <w:p w14:paraId="4BB4BB41" w14:textId="6A4293C1" w:rsidR="00702EE4" w:rsidRPr="00854FB2" w:rsidRDefault="00096367" w:rsidP="00854FB2">
      <w:pPr>
        <w:spacing w:after="120"/>
        <w:ind w:left="-170" w:right="-170"/>
        <w:jc w:val="both"/>
        <w:rPr>
          <w:rFonts w:ascii="Arial" w:hAnsi="Arial" w:cs="Arial"/>
          <w:lang w:val="en-GB"/>
        </w:rPr>
      </w:pPr>
      <w:r w:rsidRPr="00096367">
        <w:rPr>
          <w:rFonts w:ascii="Arial" w:hAnsi="Arial" w:cs="Arial"/>
          <w:lang w:val="en-GB"/>
        </w:rPr>
        <w:t>Today we add. I asked myself: what is still lacking in the holiness of the Mother of God and our Mother? One thing is missing. Painters and sculptors, each in their own way, have portrayed or sculpted our most holy Mother. Yet theirs is a beauty captured on canvas, on wood, on marble, on walls, or on other materials. This beauty speaks for a moment; then it fades from the eyes and only a faint memory of it remains. Only one can sculpt the beauty of the Virgin Mary, and only one can paint it. Yet one cannot paint on canvas or on walls, nor can one carve it from marble, wood or any other material. This Painter and Sculptor who knows how and is able to do so is only the Holy Spirit. Yet He works with human faces, and these faces are those of Christians. This is what the Holy Spirit does: first, He paints the beauty of the Virgin Mary in our hearts. Then He shapes our hearts in the image of the beauty of the Mother of God and our Mother, and finally He brings forth what He has painted and sculpted in the heart onto the face of the person with whom He has been able to work. Thus, under His divine hand and His divine chisel, the features of faith, charity, hope, mercy, compassion, loving-kindness, supreme righteousness, supreme prudence, supreme temperance, supreme fortitude, supreme humbleness, supreme meekness, supreme poverty of spirit, supreme purity of heart, and supreme thirst for truth of the Virgin Mary, but above all the features of her most pure love for her Son. If the world does not see this beauty on the face of every child of the Virgin Mary, one will never believe in the beauty of the Mother of God. It will turn to Her for some grace, but one will never ask to be a living presence of Her beauty amongst its brothers and sisters. By becoming a living presence of the Heavenly Mother’s beauty, one may also become a living presence of Christ Jesus, but also, in order to accomplish this living presence of Christ, it is necessary for the Holy Spirit to use His divine chisel and His eternal wisdom with a steady hand. All-beautiful and all-holy Mother, ask the Holy Spirit to descend with his divine chisel and begin to work upon my heart and upon the hearts of all who wish to respond to the demands of our most holy faith: to reveal to the world the beauty of the Holy Mother and the beauty of the Holy Son. If He does not come, we shall remain canvases and marble still devoid of any image. All-holy Mother, hear our cry. It is the cry of faith asking to be led into the purity of its truth</w:t>
      </w:r>
      <w:r w:rsidR="00C831C6" w:rsidRPr="00096367">
        <w:rPr>
          <w:rFonts w:ascii="Arial" w:hAnsi="Arial" w:cs="Arial"/>
          <w:lang w:val="en-GB"/>
        </w:rPr>
        <w:t xml:space="preserve">.  </w:t>
      </w:r>
      <w:r>
        <w:rPr>
          <w:rFonts w:ascii="Arial" w:hAnsi="Arial" w:cs="Arial"/>
          <w:lang w:val="en-GB"/>
        </w:rPr>
        <w:t xml:space="preserve">                 </w:t>
      </w:r>
      <w:r w:rsidR="00854FB2">
        <w:rPr>
          <w:rFonts w:ascii="Arial" w:hAnsi="Arial" w:cs="Arial"/>
          <w:lang w:val="en-GB"/>
        </w:rPr>
        <w:tab/>
      </w:r>
      <w:r w:rsidR="00854FB2">
        <w:rPr>
          <w:rFonts w:ascii="Arial" w:hAnsi="Arial" w:cs="Arial"/>
          <w:lang w:val="en-GB"/>
        </w:rPr>
        <w:tab/>
      </w:r>
      <w:r w:rsidR="00854FB2">
        <w:rPr>
          <w:rFonts w:ascii="Arial" w:hAnsi="Arial" w:cs="Arial"/>
          <w:lang w:val="en-GB"/>
        </w:rPr>
        <w:tab/>
      </w:r>
      <w:r w:rsidR="00854FB2">
        <w:rPr>
          <w:rFonts w:ascii="Arial" w:hAnsi="Arial" w:cs="Arial"/>
          <w:lang w:val="en-GB"/>
        </w:rPr>
        <w:tab/>
      </w:r>
      <w:r w:rsidR="00854FB2">
        <w:rPr>
          <w:rFonts w:ascii="Arial" w:hAnsi="Arial" w:cs="Arial"/>
          <w:lang w:val="en-GB"/>
        </w:rPr>
        <w:tab/>
      </w:r>
      <w:r w:rsidR="00854FB2">
        <w:rPr>
          <w:rFonts w:ascii="Arial" w:hAnsi="Arial" w:cs="Arial"/>
          <w:lang w:val="en-GB"/>
        </w:rPr>
        <w:tab/>
      </w:r>
      <w:r w:rsidR="00854FB2">
        <w:rPr>
          <w:rFonts w:ascii="Arial" w:hAnsi="Arial" w:cs="Arial"/>
          <w:lang w:val="en-GB"/>
        </w:rPr>
        <w:tab/>
      </w:r>
      <w:r w:rsidR="00854FB2">
        <w:rPr>
          <w:rFonts w:ascii="Arial" w:hAnsi="Arial" w:cs="Arial"/>
          <w:lang w:val="en-GB"/>
        </w:rPr>
        <w:tab/>
      </w:r>
      <w:r w:rsidR="00854FB2">
        <w:rPr>
          <w:rFonts w:ascii="Arial" w:hAnsi="Arial" w:cs="Arial"/>
          <w:lang w:val="en-GB"/>
        </w:rPr>
        <w:tab/>
      </w:r>
      <w:r w:rsidR="00854FB2">
        <w:rPr>
          <w:rFonts w:ascii="Arial" w:hAnsi="Arial" w:cs="Arial"/>
          <w:lang w:val="en-GB"/>
        </w:rPr>
        <w:tab/>
      </w:r>
      <w:r w:rsidR="00854FB2">
        <w:rPr>
          <w:rFonts w:ascii="Arial" w:hAnsi="Arial" w:cs="Arial"/>
          <w:lang w:val="en-GB"/>
        </w:rPr>
        <w:tab/>
      </w:r>
      <w:r>
        <w:rPr>
          <w:rFonts w:ascii="Arial" w:hAnsi="Arial" w:cs="Arial"/>
          <w:lang w:val="en-GB"/>
        </w:rPr>
        <w:t xml:space="preserve">  </w:t>
      </w:r>
      <w:r w:rsidR="00443934" w:rsidRPr="00096367">
        <w:rPr>
          <w:rFonts w:ascii="Arial" w:hAnsi="Arial" w:cs="Arial"/>
          <w:b/>
          <w:lang w:val="en-GB"/>
        </w:rPr>
        <w:t>2</w:t>
      </w:r>
      <w:r w:rsidR="00E209F2" w:rsidRPr="00096367">
        <w:rPr>
          <w:rFonts w:ascii="Arial" w:hAnsi="Arial" w:cs="Arial"/>
          <w:b/>
          <w:lang w:val="en-GB"/>
        </w:rPr>
        <w:t>8</w:t>
      </w:r>
      <w:r w:rsidR="005A542A" w:rsidRPr="00096367">
        <w:rPr>
          <w:rFonts w:ascii="Arial" w:hAnsi="Arial" w:cs="Arial"/>
          <w:b/>
          <w:lang w:val="en-GB"/>
        </w:rPr>
        <w:t xml:space="preserve"> </w:t>
      </w:r>
      <w:r w:rsidR="007E4B72" w:rsidRPr="00096367">
        <w:rPr>
          <w:rFonts w:ascii="Arial" w:hAnsi="Arial" w:cs="Arial"/>
          <w:b/>
          <w:lang w:val="en-GB"/>
        </w:rPr>
        <w:t>June</w:t>
      </w:r>
      <w:r w:rsidR="00E209F2" w:rsidRPr="00096367">
        <w:rPr>
          <w:rFonts w:ascii="Arial" w:hAnsi="Arial" w:cs="Arial"/>
          <w:b/>
          <w:lang w:val="en-GB"/>
        </w:rPr>
        <w:t xml:space="preserve"> </w:t>
      </w:r>
      <w:r w:rsidR="00A340F1" w:rsidRPr="00096367">
        <w:rPr>
          <w:rFonts w:ascii="Arial" w:hAnsi="Arial" w:cs="Arial"/>
          <w:b/>
          <w:lang w:val="en-GB"/>
        </w:rPr>
        <w:t>2026</w:t>
      </w:r>
    </w:p>
    <w:sectPr w:rsidR="00702EE4" w:rsidRPr="00854FB2" w:rsidSect="00C831C6">
      <w:footerReference w:type="default" r:id="rId8"/>
      <w:type w:val="oddPage"/>
      <w:pgSz w:w="11906" w:h="16838" w:code="9"/>
      <w:pgMar w:top="454" w:right="851" w:bottom="454" w:left="85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D00C9" w14:textId="77777777" w:rsidR="005F2C4D" w:rsidRDefault="005F2C4D">
      <w:r>
        <w:separator/>
      </w:r>
    </w:p>
  </w:endnote>
  <w:endnote w:type="continuationSeparator" w:id="0">
    <w:p w14:paraId="45BFB0BE" w14:textId="77777777" w:rsidR="005F2C4D" w:rsidRDefault="005F2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CC7FF" w14:textId="77777777" w:rsidR="005F2C4D" w:rsidRDefault="005F2C4D">
      <w:r>
        <w:separator/>
      </w:r>
    </w:p>
  </w:footnote>
  <w:footnote w:type="continuationSeparator" w:id="0">
    <w:p w14:paraId="404C0D0F" w14:textId="77777777" w:rsidR="005F2C4D" w:rsidRDefault="005F2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367"/>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2C62"/>
    <w:rsid w:val="00124002"/>
    <w:rsid w:val="001240C5"/>
    <w:rsid w:val="001243D2"/>
    <w:rsid w:val="00124E0C"/>
    <w:rsid w:val="00124F92"/>
    <w:rsid w:val="00126AFF"/>
    <w:rsid w:val="0012792C"/>
    <w:rsid w:val="00131361"/>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0B3B"/>
    <w:rsid w:val="001A2501"/>
    <w:rsid w:val="001A2A1D"/>
    <w:rsid w:val="001A2AB4"/>
    <w:rsid w:val="001A3B82"/>
    <w:rsid w:val="001A45ED"/>
    <w:rsid w:val="001A4D0D"/>
    <w:rsid w:val="001A63BE"/>
    <w:rsid w:val="001B0EFF"/>
    <w:rsid w:val="001B21AB"/>
    <w:rsid w:val="001B292F"/>
    <w:rsid w:val="001B2CAA"/>
    <w:rsid w:val="001B3635"/>
    <w:rsid w:val="001B77CE"/>
    <w:rsid w:val="001C0B6A"/>
    <w:rsid w:val="001C1E1A"/>
    <w:rsid w:val="001C4638"/>
    <w:rsid w:val="001C4969"/>
    <w:rsid w:val="001C520B"/>
    <w:rsid w:val="001C5CF3"/>
    <w:rsid w:val="001C62C4"/>
    <w:rsid w:val="001D15E8"/>
    <w:rsid w:val="001D33A3"/>
    <w:rsid w:val="001D51BC"/>
    <w:rsid w:val="001D6EE2"/>
    <w:rsid w:val="001D78F4"/>
    <w:rsid w:val="001D7D68"/>
    <w:rsid w:val="001E0357"/>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D7FC4"/>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60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B49"/>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2C4D"/>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6E61"/>
    <w:rsid w:val="00627CBE"/>
    <w:rsid w:val="00630452"/>
    <w:rsid w:val="00633FDF"/>
    <w:rsid w:val="00634D62"/>
    <w:rsid w:val="00635A2F"/>
    <w:rsid w:val="0063682E"/>
    <w:rsid w:val="00636D99"/>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758"/>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4B72"/>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4FB2"/>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4345"/>
    <w:rsid w:val="00884E9B"/>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AD4"/>
    <w:rsid w:val="008F0CF5"/>
    <w:rsid w:val="008F2BF8"/>
    <w:rsid w:val="008F2F52"/>
    <w:rsid w:val="008F341C"/>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3A7"/>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0F1"/>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59C2"/>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6533"/>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4C07"/>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5D3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27B"/>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31C6"/>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2D29"/>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81B"/>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579"/>
    <w:rsid w:val="00DF26B2"/>
    <w:rsid w:val="00DF2E50"/>
    <w:rsid w:val="00DF41A0"/>
    <w:rsid w:val="00DF4300"/>
    <w:rsid w:val="00DF53D3"/>
    <w:rsid w:val="00DF6BE6"/>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579B"/>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3B8F"/>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character" w:styleId="Collegamentoipertestuale">
    <w:name w:val="Hyperlink"/>
    <w:basedOn w:val="Carpredefinitoparagrafo"/>
    <w:unhideWhenUsed/>
    <w:rsid w:val="00854FB2"/>
    <w:rPr>
      <w:color w:val="0000FF" w:themeColor="hyperlink"/>
      <w:u w:val="single"/>
    </w:rPr>
  </w:style>
  <w:style w:type="character" w:styleId="Menzionenonrisolta">
    <w:name w:val="Unresolved Mention"/>
    <w:basedOn w:val="Carpredefinitoparagrafo"/>
    <w:uiPriority w:val="99"/>
    <w:semiHidden/>
    <w:unhideWhenUsed/>
    <w:rsid w:val="00854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Pages>
  <Words>1064</Words>
  <Characters>6068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18</cp:revision>
  <cp:lastPrinted>2010-11-10T17:24:00Z</cp:lastPrinted>
  <dcterms:created xsi:type="dcterms:W3CDTF">2025-04-15T16:52:00Z</dcterms:created>
  <dcterms:modified xsi:type="dcterms:W3CDTF">2026-06-23T05:34:00Z</dcterms:modified>
</cp:coreProperties>
</file>